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9" w:rsidRPr="00751AAD" w:rsidRDefault="00F34A39" w:rsidP="00F34A39">
      <w:pPr>
        <w:jc w:val="right"/>
        <w:rPr>
          <w:rFonts w:asciiTheme="majorHAnsi" w:eastAsia="BatangChe" w:hAnsiTheme="majorHAnsi"/>
          <w:i/>
          <w:sz w:val="22"/>
          <w:szCs w:val="22"/>
        </w:rPr>
      </w:pPr>
      <w:r w:rsidRPr="00751AAD">
        <w:rPr>
          <w:rFonts w:asciiTheme="majorHAnsi" w:eastAsia="BatangChe" w:hAnsiTheme="majorHAnsi"/>
          <w:i/>
          <w:sz w:val="22"/>
          <w:szCs w:val="22"/>
        </w:rPr>
        <w:t>Сводная таблица по итогам соревнований</w:t>
      </w:r>
      <w:r w:rsidR="00751AAD">
        <w:rPr>
          <w:rFonts w:asciiTheme="majorHAnsi" w:eastAsia="BatangChe" w:hAnsiTheme="majorHAnsi"/>
          <w:i/>
          <w:sz w:val="22"/>
          <w:szCs w:val="22"/>
        </w:rPr>
        <w:t xml:space="preserve"> Спартакиады НП СРО ССК «УрСиб» на призы ГК «Стронекс»</w:t>
      </w:r>
    </w:p>
    <w:p w:rsidR="00F34A39" w:rsidRPr="00751AAD" w:rsidRDefault="00F34A39" w:rsidP="00F34A39">
      <w:pPr>
        <w:rPr>
          <w:rFonts w:asciiTheme="majorHAnsi" w:hAnsiTheme="majorHAnsi"/>
          <w:sz w:val="16"/>
          <w:szCs w:val="16"/>
        </w:rPr>
      </w:pPr>
    </w:p>
    <w:tbl>
      <w:tblPr>
        <w:tblW w:w="164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49"/>
        <w:gridCol w:w="991"/>
        <w:gridCol w:w="992"/>
        <w:gridCol w:w="851"/>
        <w:gridCol w:w="711"/>
        <w:gridCol w:w="709"/>
        <w:gridCol w:w="850"/>
        <w:gridCol w:w="566"/>
        <w:gridCol w:w="568"/>
        <w:gridCol w:w="567"/>
        <w:gridCol w:w="709"/>
        <w:gridCol w:w="567"/>
        <w:gridCol w:w="851"/>
        <w:gridCol w:w="850"/>
        <w:gridCol w:w="851"/>
        <w:gridCol w:w="567"/>
        <w:gridCol w:w="427"/>
        <w:gridCol w:w="850"/>
        <w:gridCol w:w="709"/>
      </w:tblGrid>
      <w:tr w:rsidR="00F34A39" w:rsidRPr="00751AAD" w:rsidTr="00512A91">
        <w:trPr>
          <w:cantSplit/>
          <w:trHeight w:val="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39" w:rsidRPr="00751AAD" w:rsidRDefault="00F34A39">
            <w:pPr>
              <w:rPr>
                <w:rFonts w:asciiTheme="majorHAnsi" w:hAnsiTheme="majorHAns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Лыжная эстафета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Настольный теннис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Шашки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Легкая атлетика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Перетягивание каната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Рыбалка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Гиревой спорт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Троеборье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Стрельба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 xml:space="preserve">Кубок победителя </w:t>
            </w:r>
            <w:r w:rsidRPr="00751AAD">
              <w:rPr>
                <w:rFonts w:asciiTheme="majorHAnsi" w:hAnsiTheme="majorHAnsi"/>
                <w:sz w:val="14"/>
                <w:szCs w:val="14"/>
              </w:rPr>
              <w:t>Место/ Сумма очков</w:t>
            </w:r>
          </w:p>
        </w:tc>
      </w:tr>
      <w:tr w:rsidR="00F34A39" w:rsidRPr="00751AAD" w:rsidTr="00512A91">
        <w:trPr>
          <w:cantSplit/>
          <w:trHeight w:val="1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Команда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39" w:rsidRPr="00751AAD" w:rsidRDefault="00F34A39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Л/А мужчины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Л/А женщины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  <w:lang w:val="en-US"/>
              </w:rPr>
              <w:t>VIP</w:t>
            </w:r>
            <w:r w:rsidRPr="00751AAD">
              <w:rPr>
                <w:rFonts w:asciiTheme="majorHAnsi" w:hAnsiTheme="majorHAnsi"/>
                <w:sz w:val="14"/>
                <w:szCs w:val="14"/>
              </w:rPr>
              <w:t>-забег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мужчины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мужчины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39" w:rsidRPr="00751AAD" w:rsidRDefault="00F34A39">
            <w:pPr>
              <w:ind w:left="113" w:right="113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51AAD">
              <w:rPr>
                <w:rFonts w:asciiTheme="majorHAnsi" w:hAnsiTheme="majorHAnsi"/>
                <w:b/>
                <w:sz w:val="14"/>
                <w:szCs w:val="14"/>
              </w:rPr>
              <w:t>место/ 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34A39" w:rsidRPr="00751AAD" w:rsidTr="00512A91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751AAD">
            <w:pPr>
              <w:rPr>
                <w:rFonts w:asciiTheme="majorHAnsi" w:hAnsiTheme="majorHAnsi"/>
                <w:sz w:val="15"/>
                <w:szCs w:val="15"/>
              </w:rPr>
            </w:pPr>
            <w:proofErr w:type="spellStart"/>
            <w:r w:rsidRPr="00512A91">
              <w:rPr>
                <w:rFonts w:asciiTheme="majorHAnsi" w:hAnsiTheme="majorHAnsi"/>
                <w:sz w:val="15"/>
                <w:szCs w:val="15"/>
              </w:rPr>
              <w:t>П</w:t>
            </w:r>
            <w:proofErr w:type="gramStart"/>
            <w:r w:rsidRPr="00512A91">
              <w:rPr>
                <w:rFonts w:asciiTheme="majorHAnsi" w:hAnsiTheme="majorHAnsi"/>
                <w:sz w:val="15"/>
                <w:szCs w:val="15"/>
              </w:rPr>
              <w:t>И</w:t>
            </w:r>
            <w:r w:rsidR="00F34A39" w:rsidRPr="00512A91">
              <w:rPr>
                <w:rFonts w:asciiTheme="majorHAnsi" w:hAnsiTheme="majorHAnsi"/>
                <w:sz w:val="15"/>
                <w:szCs w:val="15"/>
              </w:rPr>
              <w:t>"</w:t>
            </w:r>
            <w:proofErr w:type="gramEnd"/>
            <w:r w:rsidR="00F34A39" w:rsidRPr="00512A91">
              <w:rPr>
                <w:rFonts w:asciiTheme="majorHAnsi" w:hAnsiTheme="majorHAnsi"/>
                <w:sz w:val="15"/>
                <w:szCs w:val="15"/>
              </w:rPr>
              <w:t>АкадемСтройПроект</w:t>
            </w:r>
            <w:proofErr w:type="spellEnd"/>
            <w:r w:rsidR="00F34A39" w:rsidRPr="00512A91">
              <w:rPr>
                <w:rFonts w:asciiTheme="majorHAnsi" w:hAnsiTheme="majorHAnsi"/>
                <w:sz w:val="15"/>
                <w:szCs w:val="15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34A39" w:rsidRPr="00751AAD" w:rsidTr="00512A91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«Алгоритм»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4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34A39" w:rsidRPr="00751AAD" w:rsidTr="00512A91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«</w:t>
            </w:r>
            <w:proofErr w:type="spellStart"/>
            <w:r w:rsidRPr="00512A91">
              <w:rPr>
                <w:rFonts w:asciiTheme="majorHAnsi" w:hAnsiTheme="majorHAnsi"/>
                <w:sz w:val="15"/>
                <w:szCs w:val="15"/>
              </w:rPr>
              <w:t>Бетотек</w:t>
            </w:r>
            <w:proofErr w:type="spellEnd"/>
            <w:r w:rsidRPr="00512A91">
              <w:rPr>
                <w:rFonts w:asciiTheme="majorHAnsi" w:hAnsiTheme="majorHAnsi"/>
                <w:sz w:val="15"/>
                <w:szCs w:val="15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D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Компания</w:t>
            </w:r>
          </w:p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 xml:space="preserve"> "</w:t>
            </w:r>
            <w:proofErr w:type="spellStart"/>
            <w:r w:rsidRPr="00512A91">
              <w:rPr>
                <w:rFonts w:asciiTheme="majorHAnsi" w:hAnsiTheme="majorHAnsi"/>
                <w:sz w:val="15"/>
                <w:szCs w:val="15"/>
              </w:rPr>
              <w:t>develop-man</w:t>
            </w:r>
            <w:proofErr w:type="spellEnd"/>
            <w:r w:rsidRPr="00512A91">
              <w:rPr>
                <w:rFonts w:asciiTheme="majorHAnsi" w:hAnsiTheme="majorHAnsi"/>
                <w:sz w:val="15"/>
                <w:szCs w:val="15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751AAD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"Жилстрой №</w:t>
            </w:r>
            <w:r w:rsidR="00F34A39" w:rsidRPr="00512A91">
              <w:rPr>
                <w:rFonts w:asciiTheme="majorHAnsi" w:hAnsiTheme="majorHAnsi"/>
                <w:sz w:val="15"/>
                <w:szCs w:val="15"/>
              </w:rPr>
              <w:t>9"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34A39" w:rsidRPr="00751AAD" w:rsidTr="00512A91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"Инвестиционная венчурная компания"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ГК "Оркестр Техно"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НП СРО "ССК УрСиб"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34A39" w:rsidRPr="00751AAD" w:rsidTr="00512A91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"</w:t>
            </w:r>
            <w:proofErr w:type="spellStart"/>
            <w:r w:rsidRPr="00512A91">
              <w:rPr>
                <w:rFonts w:asciiTheme="majorHAnsi" w:hAnsiTheme="majorHAnsi"/>
                <w:sz w:val="15"/>
                <w:szCs w:val="15"/>
              </w:rPr>
              <w:t>Строймеханизация</w:t>
            </w:r>
            <w:proofErr w:type="spellEnd"/>
            <w:r w:rsidRPr="00512A91">
              <w:rPr>
                <w:rFonts w:asciiTheme="majorHAnsi" w:hAnsiTheme="majorHAnsi"/>
                <w:sz w:val="15"/>
                <w:szCs w:val="15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ГК "Стронекс"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"УК "Стройком"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34A39" w:rsidRPr="00751AAD" w:rsidTr="00512A91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OOO "УРАЛЭНЕРГО"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bCs/>
                <w:color w:val="000000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bCs/>
                <w:color w:val="000000"/>
                <w:sz w:val="15"/>
                <w:szCs w:val="15"/>
              </w:rPr>
              <w:t>ЗАО "</w:t>
            </w:r>
            <w:proofErr w:type="spellStart"/>
            <w:r w:rsidRPr="00512A91">
              <w:rPr>
                <w:rFonts w:asciiTheme="majorHAnsi" w:hAnsiTheme="majorHAnsi"/>
                <w:bCs/>
                <w:color w:val="000000"/>
                <w:sz w:val="15"/>
                <w:szCs w:val="15"/>
              </w:rPr>
              <w:t>Уралмостострой</w:t>
            </w:r>
            <w:proofErr w:type="spellEnd"/>
            <w:r w:rsidRPr="00512A91">
              <w:rPr>
                <w:rFonts w:asciiTheme="majorHAnsi" w:hAnsiTheme="majorHAnsi"/>
                <w:bCs/>
                <w:color w:val="000000"/>
                <w:sz w:val="15"/>
                <w:szCs w:val="15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"</w:t>
            </w:r>
            <w:proofErr w:type="spellStart"/>
            <w:r w:rsidRPr="00512A91">
              <w:rPr>
                <w:rFonts w:asciiTheme="majorHAnsi" w:hAnsiTheme="majorHAnsi"/>
                <w:sz w:val="15"/>
                <w:szCs w:val="15"/>
              </w:rPr>
              <w:t>ЧелябГорПроект</w:t>
            </w:r>
            <w:proofErr w:type="spellEnd"/>
            <w:r w:rsidRPr="00512A91">
              <w:rPr>
                <w:rFonts w:asciiTheme="majorHAnsi" w:hAnsiTheme="majorHAnsi"/>
                <w:sz w:val="15"/>
                <w:szCs w:val="15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34A39" w:rsidRPr="00751AAD" w:rsidTr="00512A91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"Центр управления проектами"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ООО "Экспертиза"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ГК "Энсаф Групп"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sz w:val="15"/>
                <w:szCs w:val="15"/>
              </w:rPr>
              <w:t>ГК "Эфекс Системс"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51AAD" w:rsidRPr="00751AAD" w:rsidTr="00512A9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751AAD">
              <w:rPr>
                <w:rFonts w:asciiTheme="majorHAnsi" w:hAnsiTheme="majorHAnsi"/>
                <w:sz w:val="14"/>
                <w:szCs w:val="1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512A91" w:rsidRDefault="00F34A39">
            <w:pPr>
              <w:rPr>
                <w:rFonts w:asciiTheme="majorHAnsi" w:hAnsiTheme="majorHAnsi"/>
                <w:bCs/>
                <w:color w:val="000000"/>
                <w:sz w:val="15"/>
                <w:szCs w:val="15"/>
              </w:rPr>
            </w:pPr>
            <w:r w:rsidRPr="00512A91">
              <w:rPr>
                <w:rFonts w:asciiTheme="majorHAnsi" w:hAnsiTheme="majorHAnsi"/>
                <w:bCs/>
                <w:color w:val="000000"/>
                <w:sz w:val="15"/>
                <w:szCs w:val="15"/>
              </w:rPr>
              <w:t>ОАО  "ЮУ КЖСИ"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E329B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  <w:r w:rsidR="005B395B">
              <w:rPr>
                <w:rFonts w:asciiTheme="majorHAnsi" w:hAnsiTheme="majorHAnsi"/>
                <w:sz w:val="14"/>
                <w:szCs w:val="14"/>
              </w:rPr>
              <w:t>/</w:t>
            </w:r>
            <w:r w:rsidR="00A165FF">
              <w:rPr>
                <w:rFonts w:asciiTheme="majorHAnsi" w:hAnsiTheme="majorHAnsi"/>
                <w:sz w:val="14"/>
                <w:szCs w:val="14"/>
              </w:rPr>
              <w:t>21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39" w:rsidRPr="00751AAD" w:rsidRDefault="00F34A3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F34A39" w:rsidRPr="00751AAD" w:rsidRDefault="00F34A39" w:rsidP="00F34A39">
      <w:pPr>
        <w:pStyle w:val="a3"/>
        <w:jc w:val="both"/>
        <w:rPr>
          <w:rFonts w:asciiTheme="majorHAnsi" w:hAnsiTheme="majorHAnsi"/>
          <w:sz w:val="20"/>
        </w:rPr>
      </w:pPr>
      <w:r w:rsidRPr="00751AAD">
        <w:rPr>
          <w:rFonts w:asciiTheme="majorHAnsi" w:hAnsiTheme="majorHAnsi"/>
          <w:b/>
          <w:sz w:val="20"/>
        </w:rPr>
        <w:t>Примечание:</w:t>
      </w:r>
      <w:r w:rsidRPr="00751AAD">
        <w:rPr>
          <w:rFonts w:asciiTheme="majorHAnsi" w:hAnsiTheme="majorHAnsi"/>
          <w:sz w:val="20"/>
        </w:rPr>
        <w:t xml:space="preserve"> Общекомандное место в Спартакиаде определяется по наибольшей сумме очков, набранных в 18-ти дисциплинах. При равенстве суммы очков у двух и более команд, преимущество дается той команде, которая имеет больше 1, 2, 3 и т.д. мест по определенным видам спорта.</w:t>
      </w:r>
    </w:p>
    <w:p w:rsidR="00751AAD" w:rsidRPr="00751AAD" w:rsidRDefault="00F34A39" w:rsidP="00F34A39">
      <w:pPr>
        <w:pStyle w:val="a3"/>
        <w:jc w:val="both"/>
        <w:rPr>
          <w:rFonts w:asciiTheme="majorHAnsi" w:hAnsiTheme="majorHAnsi"/>
          <w:sz w:val="20"/>
        </w:rPr>
      </w:pPr>
      <w:proofErr w:type="gramStart"/>
      <w:r w:rsidRPr="00751AAD">
        <w:rPr>
          <w:rFonts w:asciiTheme="majorHAnsi" w:hAnsiTheme="majorHAnsi"/>
          <w:sz w:val="20"/>
          <w:lang w:val="en-US"/>
        </w:rPr>
        <w:t>C</w:t>
      </w:r>
      <w:proofErr w:type="spellStart"/>
      <w:r w:rsidRPr="00751AAD">
        <w:rPr>
          <w:rFonts w:asciiTheme="majorHAnsi" w:hAnsiTheme="majorHAnsi"/>
          <w:sz w:val="20"/>
        </w:rPr>
        <w:t>хема</w:t>
      </w:r>
      <w:proofErr w:type="spellEnd"/>
      <w:r w:rsidRPr="00751AAD">
        <w:rPr>
          <w:rFonts w:asciiTheme="majorHAnsi" w:hAnsiTheme="majorHAnsi"/>
          <w:sz w:val="20"/>
        </w:rPr>
        <w:t xml:space="preserve"> подсчета очков (кроме </w:t>
      </w:r>
      <w:r w:rsidRPr="00751AAD">
        <w:rPr>
          <w:rFonts w:asciiTheme="majorHAnsi" w:hAnsiTheme="majorHAnsi"/>
          <w:sz w:val="20"/>
          <w:lang w:val="en-US"/>
        </w:rPr>
        <w:t>VIP</w:t>
      </w:r>
      <w:r w:rsidRPr="00751AAD">
        <w:rPr>
          <w:rFonts w:asciiTheme="majorHAnsi" w:hAnsiTheme="majorHAnsi"/>
          <w:sz w:val="20"/>
        </w:rPr>
        <w:t>-забега) указана в п. 7.2.</w:t>
      </w:r>
      <w:proofErr w:type="gramEnd"/>
      <w:r w:rsidRPr="00751AAD">
        <w:rPr>
          <w:rFonts w:asciiTheme="majorHAnsi" w:hAnsiTheme="majorHAnsi"/>
          <w:sz w:val="20"/>
        </w:rPr>
        <w:t xml:space="preserve"> Положения.</w:t>
      </w:r>
    </w:p>
    <w:sectPr w:rsidR="00751AAD" w:rsidRPr="00751AAD" w:rsidSect="00751AA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10A35E"/>
    <w:lvl w:ilvl="0">
      <w:numFmt w:val="bullet"/>
      <w:lvlText w:val="*"/>
      <w:lvlJc w:val="left"/>
    </w:lvl>
  </w:abstractNum>
  <w:abstractNum w:abstractNumId="1">
    <w:nsid w:val="48B16D57"/>
    <w:multiLevelType w:val="multilevel"/>
    <w:tmpl w:val="3BA21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FE"/>
    <w:rsid w:val="001160FE"/>
    <w:rsid w:val="001414D3"/>
    <w:rsid w:val="00512A91"/>
    <w:rsid w:val="005B395B"/>
    <w:rsid w:val="006E10C3"/>
    <w:rsid w:val="00751AAD"/>
    <w:rsid w:val="00A165FF"/>
    <w:rsid w:val="00B40A00"/>
    <w:rsid w:val="00E329B5"/>
    <w:rsid w:val="00F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4A39"/>
    <w:rPr>
      <w:sz w:val="24"/>
    </w:rPr>
  </w:style>
  <w:style w:type="character" w:customStyle="1" w:styleId="a4">
    <w:name w:val="Основной текст Знак"/>
    <w:basedOn w:val="a0"/>
    <w:link w:val="a3"/>
    <w:rsid w:val="00F34A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4A39"/>
    <w:rPr>
      <w:sz w:val="24"/>
    </w:rPr>
  </w:style>
  <w:style w:type="character" w:customStyle="1" w:styleId="a4">
    <w:name w:val="Основной текст Знак"/>
    <w:basedOn w:val="a0"/>
    <w:link w:val="a3"/>
    <w:rsid w:val="00F34A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GalyatkinaNS</dc:creator>
  <cp:keywords/>
  <dc:description/>
  <cp:lastModifiedBy>GalyatkinaNS</cp:lastModifiedBy>
  <cp:revision>7</cp:revision>
  <dcterms:created xsi:type="dcterms:W3CDTF">2013-03-04T06:36:00Z</dcterms:created>
  <dcterms:modified xsi:type="dcterms:W3CDTF">2013-03-04T06:55:00Z</dcterms:modified>
</cp:coreProperties>
</file>